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231A" w14:textId="300EB5EF" w:rsidR="00445893" w:rsidRPr="00445893" w:rsidRDefault="00445893">
      <w:pPr>
        <w:rPr>
          <w:rFonts w:ascii="HG丸ｺﾞｼｯｸM-PRO" w:eastAsia="HG丸ｺﾞｼｯｸM-PRO" w:hAnsi="HG丸ｺﾞｼｯｸM-PRO"/>
          <w:b/>
          <w:bCs/>
          <w:sz w:val="28"/>
          <w:szCs w:val="28"/>
        </w:rPr>
      </w:pPr>
      <w:r w:rsidRPr="00445893">
        <w:rPr>
          <w:rFonts w:ascii="HG丸ｺﾞｼｯｸM-PRO" w:eastAsia="HG丸ｺﾞｼｯｸM-PRO" w:hAnsi="HG丸ｺﾞｼｯｸM-PRO" w:hint="eastAsia"/>
          <w:b/>
          <w:bCs/>
          <w:sz w:val="28"/>
          <w:szCs w:val="28"/>
        </w:rPr>
        <w:t>脆性遷移温度</w:t>
      </w:r>
    </w:p>
    <w:p w14:paraId="7F22C500" w14:textId="34F85FCF" w:rsidR="00445893" w:rsidRDefault="00445893">
      <w:pPr>
        <w:rPr>
          <w:rFonts w:ascii="HG丸ｺﾞｼｯｸM-PRO" w:eastAsia="HG丸ｺﾞｼｯｸM-PRO" w:hAnsi="HG丸ｺﾞｼｯｸM-PRO"/>
        </w:rPr>
      </w:pPr>
      <w:r w:rsidRPr="00445893">
        <w:rPr>
          <w:rFonts w:ascii="HG丸ｺﾞｼｯｸM-PRO" w:eastAsia="HG丸ｺﾞｼｯｸM-PRO" w:hAnsi="HG丸ｺﾞｼｯｸM-PRO"/>
          <w:b/>
          <w:bCs/>
        </w:rPr>
        <w:t>鉄などの金属は、ある温度以下になると粘り強さが低くなる性質があり、この性質が変わる温度</w:t>
      </w:r>
      <w:r w:rsidRPr="00445893">
        <w:rPr>
          <w:rFonts w:ascii="HG丸ｺﾞｼｯｸM-PRO" w:eastAsia="HG丸ｺﾞｼｯｸM-PRO" w:hAnsi="HG丸ｺﾞｼｯｸM-PRO"/>
        </w:rPr>
        <w:t>を「脆性遷移温度」といいます。 脆性遷移温度を調べることで粘り強さの変化を確認できるものであり、原子炉容器が割れる温度ではありません。 原子炉容器は、炉心から中性子を受けることにより中性子照射脆化（注）が進むことが知られています。</w:t>
      </w:r>
    </w:p>
    <w:p w14:paraId="30A9BE08" w14:textId="77777777" w:rsidR="00445893" w:rsidRDefault="00445893">
      <w:pPr>
        <w:rPr>
          <w:rFonts w:ascii="HG丸ｺﾞｼｯｸM-PRO" w:eastAsia="HG丸ｺﾞｼｯｸM-PRO" w:hAnsi="HG丸ｺﾞｼｯｸM-PRO"/>
        </w:rPr>
      </w:pPr>
    </w:p>
    <w:p w14:paraId="0BE220F8" w14:textId="77777777" w:rsidR="00445893" w:rsidRDefault="00445893"/>
    <w:p w14:paraId="0B5B4324" w14:textId="048507F0" w:rsidR="00445893" w:rsidRPr="00790AD7" w:rsidRDefault="00445893">
      <w:pPr>
        <w:rPr>
          <w:rFonts w:ascii="ＭＳ 明朝" w:eastAsia="ＭＳ 明朝" w:hAnsi="ＭＳ 明朝"/>
        </w:rPr>
      </w:pPr>
      <w:r w:rsidRPr="00790AD7">
        <w:rPr>
          <w:rFonts w:ascii="ＭＳ 明朝" w:eastAsia="ＭＳ 明朝" w:hAnsi="ＭＳ 明朝" w:hint="eastAsia"/>
        </w:rPr>
        <w:t>九州電力</w:t>
      </w:r>
      <w:r w:rsidR="00790AD7">
        <w:rPr>
          <w:rFonts w:ascii="ＭＳ 明朝" w:eastAsia="ＭＳ 明朝" w:hAnsi="ＭＳ 明朝" w:hint="eastAsia"/>
        </w:rPr>
        <w:t>：</w:t>
      </w:r>
      <w:r w:rsidR="00790AD7" w:rsidRPr="00790AD7">
        <w:rPr>
          <w:rFonts w:ascii="ＭＳ 明朝" w:eastAsia="ＭＳ 明朝" w:hAnsi="ＭＳ 明朝" w:hint="eastAsia"/>
        </w:rPr>
        <w:t>照射脆化をわかりやすく説明しています</w:t>
      </w:r>
    </w:p>
    <w:p w14:paraId="4939CD5E" w14:textId="7D178BCD" w:rsidR="00445893" w:rsidRPr="00445893" w:rsidRDefault="00445893" w:rsidP="00445893">
      <w:pPr>
        <w:ind w:firstLineChars="100" w:firstLine="210"/>
        <w:rPr>
          <w:rFonts w:ascii="HG丸ｺﾞｼｯｸM-PRO" w:eastAsia="HG丸ｺﾞｼｯｸM-PRO" w:hAnsi="HG丸ｺﾞｼｯｸM-PRO" w:hint="eastAsia"/>
        </w:rPr>
      </w:pPr>
      <w:hyperlink r:id="rId4" w:tgtFrame="_blank" w:history="1">
        <w:r>
          <w:rPr>
            <w:rStyle w:val="aa"/>
            <w:rFonts w:ascii="游ゴシック" w:eastAsia="游ゴシック" w:hAnsi="游ゴシック" w:hint="eastAsia"/>
            <w:color w:val="0A7CB7"/>
            <w:spacing w:val="24"/>
            <w:shd w:val="clear" w:color="auto" w:fill="FFFFFF"/>
          </w:rPr>
          <w:t>原子炉容器の照射脆化に対する健全性について</w:t>
        </w:r>
        <w:r>
          <w:rPr>
            <w:rStyle w:val="aa"/>
            <w:rFonts w:ascii="游ゴシック" w:eastAsia="游ゴシック" w:hAnsi="游ゴシック" w:hint="eastAsia"/>
            <w:color w:val="0A7CB7"/>
            <w:spacing w:val="24"/>
            <w:shd w:val="clear" w:color="auto" w:fill="FFFFFF"/>
            <w:vertAlign w:val="superscript"/>
          </w:rPr>
          <w:t>（注）</w:t>
        </w:r>
        <w:r>
          <w:rPr>
            <w:rStyle w:val="dataval"/>
            <w:rFonts w:ascii="游ゴシック" w:eastAsia="游ゴシック" w:hAnsi="游ゴシック" w:hint="eastAsia"/>
            <w:color w:val="0A7CB7"/>
            <w:spacing w:val="24"/>
            <w:sz w:val="22"/>
            <w:szCs w:val="22"/>
            <w:shd w:val="clear" w:color="auto" w:fill="FFFFFF"/>
          </w:rPr>
          <w:t>（3,508KB）</w:t>
        </w:r>
      </w:hyperlink>
    </w:p>
    <w:sectPr w:rsidR="00445893" w:rsidRPr="00445893" w:rsidSect="004458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93"/>
    <w:rsid w:val="002D4EFA"/>
    <w:rsid w:val="00445893"/>
    <w:rsid w:val="0079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A6DED"/>
  <w15:chartTrackingRefBased/>
  <w15:docId w15:val="{984A5A39-1E84-4BCC-AF22-7360554D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8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58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58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458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58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58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58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58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58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58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58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58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58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58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58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58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58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58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58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5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8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5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893"/>
    <w:pPr>
      <w:spacing w:before="160" w:after="160"/>
      <w:jc w:val="center"/>
    </w:pPr>
    <w:rPr>
      <w:i/>
      <w:iCs/>
      <w:color w:val="404040" w:themeColor="text1" w:themeTint="BF"/>
    </w:rPr>
  </w:style>
  <w:style w:type="character" w:customStyle="1" w:styleId="a8">
    <w:name w:val="引用文 (文字)"/>
    <w:basedOn w:val="a0"/>
    <w:link w:val="a7"/>
    <w:uiPriority w:val="29"/>
    <w:rsid w:val="00445893"/>
    <w:rPr>
      <w:i/>
      <w:iCs/>
      <w:color w:val="404040" w:themeColor="text1" w:themeTint="BF"/>
    </w:rPr>
  </w:style>
  <w:style w:type="paragraph" w:styleId="a9">
    <w:name w:val="List Paragraph"/>
    <w:basedOn w:val="a"/>
    <w:uiPriority w:val="34"/>
    <w:qFormat/>
    <w:rsid w:val="00445893"/>
    <w:pPr>
      <w:ind w:left="720"/>
      <w:contextualSpacing/>
    </w:pPr>
  </w:style>
  <w:style w:type="character" w:styleId="21">
    <w:name w:val="Intense Emphasis"/>
    <w:basedOn w:val="a0"/>
    <w:uiPriority w:val="21"/>
    <w:qFormat/>
    <w:rsid w:val="00445893"/>
    <w:rPr>
      <w:i/>
      <w:iCs/>
      <w:color w:val="0F4761" w:themeColor="accent1" w:themeShade="BF"/>
    </w:rPr>
  </w:style>
  <w:style w:type="paragraph" w:styleId="22">
    <w:name w:val="Intense Quote"/>
    <w:basedOn w:val="a"/>
    <w:next w:val="a"/>
    <w:link w:val="23"/>
    <w:uiPriority w:val="30"/>
    <w:qFormat/>
    <w:rsid w:val="00445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5893"/>
    <w:rPr>
      <w:i/>
      <w:iCs/>
      <w:color w:val="0F4761" w:themeColor="accent1" w:themeShade="BF"/>
    </w:rPr>
  </w:style>
  <w:style w:type="character" w:styleId="24">
    <w:name w:val="Intense Reference"/>
    <w:basedOn w:val="a0"/>
    <w:uiPriority w:val="32"/>
    <w:qFormat/>
    <w:rsid w:val="00445893"/>
    <w:rPr>
      <w:b/>
      <w:bCs/>
      <w:smallCaps/>
      <w:color w:val="0F4761" w:themeColor="accent1" w:themeShade="BF"/>
      <w:spacing w:val="5"/>
    </w:rPr>
  </w:style>
  <w:style w:type="character" w:styleId="aa">
    <w:name w:val="Hyperlink"/>
    <w:basedOn w:val="a0"/>
    <w:uiPriority w:val="99"/>
    <w:semiHidden/>
    <w:unhideWhenUsed/>
    <w:rsid w:val="00445893"/>
    <w:rPr>
      <w:color w:val="0000FF"/>
      <w:u w:val="single"/>
    </w:rPr>
  </w:style>
  <w:style w:type="character" w:customStyle="1" w:styleId="dataval">
    <w:name w:val="data_val"/>
    <w:basedOn w:val="a0"/>
    <w:rsid w:val="0044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yuden.co.jp/var/rev0/0583/2368/nuclear_irradiation220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kinki</dc:creator>
  <cp:keywords/>
  <dc:description/>
  <cp:lastModifiedBy>kinki</cp:lastModifiedBy>
  <cp:revision>1</cp:revision>
  <dcterms:created xsi:type="dcterms:W3CDTF">2025-03-07T07:42:00Z</dcterms:created>
  <dcterms:modified xsi:type="dcterms:W3CDTF">2025-03-07T07:59:00Z</dcterms:modified>
</cp:coreProperties>
</file>